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6F0" w:rsidRPr="001F377A" w:rsidP="00BA36F0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676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BA36F0" w:rsidP="00BA36F0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   86MS0021-01-2025-003738-02</w:t>
      </w:r>
    </w:p>
    <w:p w:rsidR="00BA36F0" w:rsidP="00BA36F0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BA36F0" w:rsidRPr="005A5C82" w:rsidP="00BA36F0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BA36F0" w:rsidRPr="005A5C82" w:rsidP="00BA36F0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BA36F0" w:rsidRPr="005A5C82" w:rsidP="00BA36F0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BA36F0" w:rsidRPr="005A5C82" w:rsidP="00BA36F0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24 июня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BA36F0" w:rsidRPr="005A5C82" w:rsidP="00BA36F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BA36F0" w:rsidRPr="005A5C82" w:rsidP="00BA36F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BA36F0" w:rsidRPr="005A5C82" w:rsidP="008E5E0A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Дадашова Рамина Дадаш оглы, </w:t>
      </w:r>
      <w:r w:rsidR="008E5E0A">
        <w:rPr>
          <w:bCs/>
          <w:sz w:val="26"/>
          <w:szCs w:val="26"/>
        </w:rPr>
        <w:t>*</w:t>
      </w:r>
      <w:r w:rsidRPr="00690603">
        <w:rPr>
          <w:bCs/>
          <w:sz w:val="26"/>
          <w:szCs w:val="26"/>
        </w:rPr>
        <w:t xml:space="preserve"> года рождения, </w:t>
      </w:r>
      <w:r w:rsidRPr="00690603">
        <w:rPr>
          <w:bCs/>
          <w:sz w:val="26"/>
          <w:szCs w:val="26"/>
        </w:rPr>
        <w:t xml:space="preserve">уроженца  </w:t>
      </w:r>
      <w:r w:rsidR="008E5E0A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, работающего в </w:t>
      </w:r>
      <w:r w:rsidR="008E5E0A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зарегистрированного   и проживающего по адресу</w:t>
      </w:r>
      <w:r w:rsidR="008E5E0A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D63FFB">
        <w:rPr>
          <w:color w:val="FF0000"/>
          <w:sz w:val="26"/>
          <w:szCs w:val="26"/>
        </w:rPr>
        <w:t xml:space="preserve">паспорт </w:t>
      </w:r>
      <w:r w:rsidR="008E5E0A">
        <w:rPr>
          <w:color w:val="FF0000"/>
          <w:sz w:val="26"/>
          <w:szCs w:val="26"/>
        </w:rPr>
        <w:t>*</w:t>
      </w:r>
    </w:p>
    <w:p w:rsidR="00BA36F0" w:rsidRPr="005A5C82" w:rsidP="00BA36F0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BA36F0" w:rsidRPr="005A5C82" w:rsidP="00BA36F0">
      <w:pPr>
        <w:jc w:val="center"/>
        <w:rPr>
          <w:color w:val="0D0D0D" w:themeColor="text1" w:themeTint="F2"/>
          <w:sz w:val="26"/>
          <w:szCs w:val="26"/>
        </w:rPr>
      </w:pPr>
    </w:p>
    <w:p w:rsidR="00BA36F0" w:rsidRPr="005A5C82" w:rsidP="00BA36F0">
      <w:pPr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Дадашов Р.Д., 20.11.2024 года в</w:t>
      </w:r>
      <w:r>
        <w:rPr>
          <w:color w:val="0D0D0D" w:themeColor="text1" w:themeTint="F2"/>
          <w:sz w:val="26"/>
          <w:szCs w:val="26"/>
        </w:rPr>
        <w:t xml:space="preserve"> 00:01 часов </w:t>
      </w:r>
      <w:r w:rsidRPr="005A5C82">
        <w:rPr>
          <w:color w:val="0D0D0D" w:themeColor="text1" w:themeTint="F2"/>
          <w:sz w:val="26"/>
          <w:szCs w:val="26"/>
        </w:rPr>
        <w:t>установлен по адресу</w:t>
      </w:r>
      <w:r w:rsidR="008E5E0A">
        <w:rPr>
          <w:color w:val="0D0D0D" w:themeColor="text1" w:themeTint="F2"/>
          <w:sz w:val="26"/>
          <w:szCs w:val="26"/>
        </w:rPr>
        <w:t>*</w:t>
      </w:r>
      <w:r>
        <w:rPr>
          <w:color w:val="FF0000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 xml:space="preserve">500 </w:t>
      </w:r>
      <w:r w:rsidRPr="005A5C82">
        <w:rPr>
          <w:color w:val="0D0D0D" w:themeColor="text1" w:themeTint="F2"/>
          <w:sz w:val="26"/>
          <w:szCs w:val="26"/>
        </w:rPr>
        <w:t xml:space="preserve">рублей по </w:t>
      </w:r>
      <w:r w:rsidRPr="005A5C82">
        <w:rPr>
          <w:color w:val="0D0D0D" w:themeColor="text1" w:themeTint="F2"/>
          <w:sz w:val="26"/>
          <w:szCs w:val="26"/>
        </w:rPr>
        <w:t xml:space="preserve">постановлению </w:t>
      </w:r>
      <w:r>
        <w:rPr>
          <w:color w:val="0D0D0D" w:themeColor="text1" w:themeTint="F2"/>
          <w:sz w:val="26"/>
          <w:szCs w:val="26"/>
        </w:rPr>
        <w:t xml:space="preserve"> №</w:t>
      </w:r>
      <w:r>
        <w:rPr>
          <w:color w:val="0D0D0D" w:themeColor="text1" w:themeTint="F2"/>
          <w:sz w:val="26"/>
          <w:szCs w:val="26"/>
        </w:rPr>
        <w:t xml:space="preserve"> 18810586240827055477  от 27.08.2024 </w:t>
      </w:r>
      <w:r w:rsidRPr="005A5C82">
        <w:rPr>
          <w:color w:val="0D0D0D" w:themeColor="text1" w:themeTint="F2"/>
          <w:sz w:val="26"/>
          <w:szCs w:val="26"/>
        </w:rPr>
        <w:t>года по делу об административном правонаруш</w:t>
      </w:r>
      <w:r w:rsidRPr="005A5C82">
        <w:rPr>
          <w:color w:val="0D0D0D" w:themeColor="text1" w:themeTint="F2"/>
          <w:sz w:val="26"/>
          <w:szCs w:val="26"/>
        </w:rPr>
        <w:t xml:space="preserve">ении, предусмотренном </w:t>
      </w:r>
      <w:r>
        <w:rPr>
          <w:color w:val="0D0D0D" w:themeColor="text1" w:themeTint="F2"/>
          <w:sz w:val="26"/>
          <w:szCs w:val="26"/>
        </w:rPr>
        <w:t xml:space="preserve">ч.2 ст. 12.9 </w:t>
      </w:r>
      <w:r w:rsidRPr="005A5C82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21.09.2024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BA36F0" w:rsidRPr="005A5C82" w:rsidP="00BA36F0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Дадашов Р.Д. 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</w:t>
      </w:r>
      <w:r>
        <w:rPr>
          <w:color w:val="0D0D0D" w:themeColor="text1" w:themeTint="F2"/>
          <w:sz w:val="26"/>
          <w:szCs w:val="26"/>
        </w:rPr>
        <w:t>ном правонарушении вину признал.</w:t>
      </w:r>
    </w:p>
    <w:p w:rsidR="00BA36F0" w:rsidRPr="005A5C82" w:rsidP="00BA36F0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 xml:space="preserve">Дадашова Р.Д., 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BA36F0" w:rsidRPr="005A5C82" w:rsidP="00BA36F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86 ХМ № 598634 от 23.06.2025 </w:t>
      </w:r>
      <w:r w:rsidRPr="005A5C82">
        <w:rPr>
          <w:color w:val="0D0D0D" w:themeColor="text1" w:themeTint="F2"/>
          <w:sz w:val="26"/>
          <w:szCs w:val="26"/>
        </w:rPr>
        <w:t>года, составленный уполном</w:t>
      </w:r>
      <w:r w:rsidRPr="005A5C82">
        <w:rPr>
          <w:color w:val="0D0D0D" w:themeColor="text1" w:themeTint="F2"/>
          <w:sz w:val="26"/>
          <w:szCs w:val="26"/>
        </w:rPr>
        <w:t xml:space="preserve">оченным должностным лицом, с которым </w:t>
      </w:r>
      <w:r>
        <w:rPr>
          <w:color w:val="0D0D0D" w:themeColor="text1" w:themeTint="F2"/>
          <w:sz w:val="26"/>
          <w:szCs w:val="26"/>
        </w:rPr>
        <w:t xml:space="preserve">Дадашов Р.Д.. 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</w:t>
      </w:r>
      <w:r w:rsidRPr="005A5C82">
        <w:rPr>
          <w:color w:val="0D0D0D" w:themeColor="text1" w:themeTint="F2"/>
          <w:sz w:val="26"/>
          <w:szCs w:val="26"/>
        </w:rPr>
        <w:t xml:space="preserve">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BA36F0" w:rsidRPr="005A5C82" w:rsidP="00BA36F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>№ 18810586240827055477  от 27.08.2024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>
        <w:rPr>
          <w:color w:val="0D0D0D" w:themeColor="text1" w:themeTint="F2"/>
          <w:sz w:val="26"/>
          <w:szCs w:val="26"/>
        </w:rPr>
        <w:t>Дадашов Р.Д.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</w:t>
      </w:r>
      <w:r>
        <w:rPr>
          <w:color w:val="0D0D0D" w:themeColor="text1" w:themeTint="F2"/>
          <w:sz w:val="26"/>
          <w:szCs w:val="26"/>
        </w:rPr>
        <w:t>нистративному взысканию в сумме 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</w:t>
      </w:r>
      <w:r w:rsidRPr="005A5C82">
        <w:rPr>
          <w:color w:val="0D0D0D" w:themeColor="text1" w:themeTint="F2"/>
          <w:sz w:val="26"/>
          <w:szCs w:val="26"/>
        </w:rPr>
        <w:t xml:space="preserve">я, предусмотренного </w:t>
      </w:r>
      <w:r>
        <w:rPr>
          <w:color w:val="0D0D0D" w:themeColor="text1" w:themeTint="F2"/>
          <w:sz w:val="26"/>
          <w:szCs w:val="26"/>
        </w:rPr>
        <w:t>ч.2 ст. 12.9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правонарушениях;</w:t>
      </w:r>
    </w:p>
    <w:p w:rsidR="00BA36F0" w:rsidP="00BA36F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BA36F0" w:rsidP="00BA36F0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 на физлицо;</w:t>
      </w:r>
    </w:p>
    <w:p w:rsidR="00BA36F0" w:rsidP="00BA36F0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карточку учета транспортного средства;</w:t>
      </w:r>
    </w:p>
    <w:p w:rsidR="00BA36F0" w:rsidP="00BA36F0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BA36F0" w:rsidP="00BA36F0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отчет об отслеживании;</w:t>
      </w:r>
    </w:p>
    <w:p w:rsidR="00BA36F0" w:rsidRPr="005A5C82" w:rsidP="00BA36F0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</w:t>
      </w:r>
      <w:r w:rsidRPr="005A5C82">
        <w:rPr>
          <w:color w:val="0D0D0D" w:themeColor="text1" w:themeTint="F2"/>
          <w:sz w:val="26"/>
          <w:szCs w:val="26"/>
        </w:rPr>
        <w:t>риходит к следующему.</w:t>
      </w:r>
    </w:p>
    <w:p w:rsidR="00BA36F0" w:rsidRPr="005A5C82" w:rsidP="00BA36F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Часть 1 статьи 20.25 </w:t>
      </w:r>
      <w:r w:rsidRPr="005A5C82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BA36F0" w:rsidRPr="005A5C82" w:rsidP="00BA36F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 № 18810586240827055477  о</w:t>
      </w:r>
      <w:r>
        <w:rPr>
          <w:color w:val="0D0D0D" w:themeColor="text1" w:themeTint="F2"/>
          <w:sz w:val="26"/>
          <w:szCs w:val="26"/>
        </w:rPr>
        <w:t xml:space="preserve">т 27.08.2024   </w:t>
      </w:r>
      <w:r w:rsidRPr="005A5C82">
        <w:rPr>
          <w:color w:val="0D0D0D" w:themeColor="text1" w:themeTint="F2"/>
          <w:sz w:val="26"/>
          <w:szCs w:val="26"/>
        </w:rPr>
        <w:t>г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 xml:space="preserve">Дадашова Р.Д.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>
        <w:rPr>
          <w:color w:val="0D0D0D" w:themeColor="text1" w:themeTint="F2"/>
          <w:sz w:val="26"/>
          <w:szCs w:val="26"/>
        </w:rPr>
        <w:t>21.09.2024 года</w:t>
      </w:r>
      <w:r w:rsidRPr="005A5C82">
        <w:rPr>
          <w:color w:val="0D0D0D" w:themeColor="text1" w:themeTint="F2"/>
          <w:sz w:val="26"/>
          <w:szCs w:val="26"/>
        </w:rPr>
        <w:t xml:space="preserve">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19.11.2024 год</w:t>
      </w:r>
      <w:r>
        <w:rPr>
          <w:color w:val="0D0D0D" w:themeColor="text1" w:themeTint="F2"/>
          <w:sz w:val="26"/>
          <w:szCs w:val="26"/>
        </w:rPr>
        <w:t>а.</w:t>
      </w:r>
    </w:p>
    <w:p w:rsidR="00BA36F0" w:rsidRPr="005A5C82" w:rsidP="00BA36F0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Доказательства уплаты штрафа в сумме</w:t>
      </w:r>
      <w:r>
        <w:rPr>
          <w:color w:val="0D0D0D" w:themeColor="text1" w:themeTint="F2"/>
          <w:sz w:val="26"/>
          <w:szCs w:val="26"/>
        </w:rPr>
        <w:t xml:space="preserve"> 500 </w:t>
      </w:r>
      <w:r w:rsidRPr="005A5C82">
        <w:rPr>
          <w:color w:val="0D0D0D" w:themeColor="text1" w:themeTint="F2"/>
          <w:sz w:val="26"/>
          <w:szCs w:val="26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BA36F0" w:rsidRPr="005A5C82" w:rsidP="00BA36F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</w:t>
      </w:r>
      <w:r w:rsidRPr="005A5C82">
        <w:rPr>
          <w:color w:val="0D0D0D" w:themeColor="text1" w:themeTint="F2"/>
          <w:sz w:val="26"/>
          <w:szCs w:val="26"/>
        </w:rPr>
        <w:t xml:space="preserve">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 xml:space="preserve"> Дадашова Р.Д. 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BA36F0" w:rsidRPr="005A5C82" w:rsidP="00BA36F0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</w:t>
      </w:r>
      <w:r w:rsidRPr="005A5C82">
        <w:rPr>
          <w:color w:val="0D0D0D" w:themeColor="text1" w:themeTint="F2"/>
          <w:sz w:val="26"/>
          <w:szCs w:val="26"/>
        </w:rPr>
        <w:t>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BA36F0" w:rsidRPr="005A5C82" w:rsidP="00BA36F0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BA36F0" w:rsidP="00BA36F0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</w:t>
      </w:r>
      <w:r w:rsidRPr="005A5C82">
        <w:rPr>
          <w:color w:val="0D0D0D" w:themeColor="text1" w:themeTint="F2"/>
          <w:sz w:val="26"/>
          <w:szCs w:val="26"/>
        </w:rPr>
        <w:t>ИЛ:</w:t>
      </w:r>
    </w:p>
    <w:p w:rsidR="00BA36F0" w:rsidRPr="005A5C82" w:rsidP="00BA36F0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Дадашова Рамина Дадаш оглы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</w:t>
      </w:r>
      <w:r w:rsidRPr="005A5C82">
        <w:rPr>
          <w:color w:val="0D0D0D" w:themeColor="text1" w:themeTint="F2"/>
          <w:sz w:val="26"/>
          <w:szCs w:val="26"/>
        </w:rPr>
        <w:t xml:space="preserve">о штрафа в размере  </w:t>
      </w:r>
      <w:r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  тысячи)</w:t>
      </w:r>
      <w:r w:rsidRPr="005A5C82">
        <w:rPr>
          <w:color w:val="0D0D0D" w:themeColor="text1" w:themeTint="F2"/>
          <w:sz w:val="26"/>
          <w:szCs w:val="26"/>
        </w:rPr>
        <w:t xml:space="preserve"> рублей.</w:t>
      </w:r>
    </w:p>
    <w:p w:rsidR="00BA36F0" w:rsidRPr="005A5C82" w:rsidP="00BA36F0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</w:t>
      </w:r>
      <w:r w:rsidRPr="005A5C82">
        <w:rPr>
          <w:color w:val="0D0D0D" w:themeColor="text1" w:themeTint="F2"/>
          <w:sz w:val="26"/>
          <w:szCs w:val="26"/>
        </w:rPr>
        <w:t xml:space="preserve">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BA36F0">
        <w:rPr>
          <w:color w:val="FF0000"/>
          <w:sz w:val="26"/>
          <w:szCs w:val="26"/>
        </w:rPr>
        <w:t>04123654</w:t>
      </w:r>
      <w:r w:rsidRPr="00BA36F0">
        <w:rPr>
          <w:color w:val="FF0000"/>
          <w:sz w:val="26"/>
          <w:szCs w:val="26"/>
        </w:rPr>
        <w:t>00215006762520127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BA36F0" w:rsidRPr="005A5C82" w:rsidP="00BA36F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 w:rsidRPr="005A5C82">
        <w:rPr>
          <w:color w:val="0D0D0D" w:themeColor="text1" w:themeTint="F2"/>
          <w:sz w:val="26"/>
          <w:szCs w:val="26"/>
        </w:rPr>
        <w:t xml:space="preserve">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BA36F0" w:rsidRPr="005A5C82" w:rsidP="00BA36F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</w:t>
      </w:r>
      <w:r w:rsidRPr="005A5C8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BA36F0" w:rsidRPr="005A5C82" w:rsidP="00BA36F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</w:t>
      </w:r>
      <w:r w:rsidRPr="005A5C82">
        <w:rPr>
          <w:color w:val="0D0D0D" w:themeColor="text1" w:themeTint="F2"/>
          <w:sz w:val="26"/>
          <w:szCs w:val="26"/>
        </w:rPr>
        <w:t xml:space="preserve">тветственности по ч. 1 ст. 20.25 Кодекса РФ об административных правонарушениях. </w:t>
      </w:r>
    </w:p>
    <w:p w:rsidR="00BA36F0" w:rsidRPr="005A5C82" w:rsidP="00BA36F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</w:t>
      </w:r>
      <w:r w:rsidRPr="005A5C82">
        <w:rPr>
          <w:color w:val="0D0D0D" w:themeColor="text1" w:themeTint="F2"/>
          <w:sz w:val="26"/>
          <w:szCs w:val="26"/>
        </w:rPr>
        <w:t>астка №1.</w:t>
      </w:r>
    </w:p>
    <w:p w:rsidR="00BA36F0" w:rsidRPr="005A5C82" w:rsidP="00BA36F0">
      <w:pPr>
        <w:ind w:right="-55"/>
        <w:rPr>
          <w:color w:val="0D0D0D" w:themeColor="text1" w:themeTint="F2"/>
          <w:sz w:val="26"/>
          <w:szCs w:val="26"/>
        </w:rPr>
      </w:pPr>
    </w:p>
    <w:p w:rsidR="00BA36F0" w:rsidRPr="005A5C82" w:rsidP="00BA36F0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BA36F0" w:rsidRPr="005A5C82" w:rsidP="00BA36F0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BA36F0" w:rsidP="00BA36F0">
      <w:pPr>
        <w:ind w:right="-55"/>
      </w:pPr>
      <w:r w:rsidRPr="005A5C82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                        </w:t>
      </w:r>
      <w:r w:rsidRPr="005A5C82">
        <w:rPr>
          <w:color w:val="0D0D0D" w:themeColor="text1" w:themeTint="F2"/>
          <w:sz w:val="26"/>
          <w:szCs w:val="26"/>
        </w:rPr>
        <w:t>О.В.Вдовина</w:t>
      </w:r>
    </w:p>
    <w:p w:rsidR="00A93966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5E0A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F0"/>
    <w:rsid w:val="001D1C93"/>
    <w:rsid w:val="001F377A"/>
    <w:rsid w:val="00490A10"/>
    <w:rsid w:val="005A5C82"/>
    <w:rsid w:val="00690603"/>
    <w:rsid w:val="008426EF"/>
    <w:rsid w:val="008E5E0A"/>
    <w:rsid w:val="00954F95"/>
    <w:rsid w:val="00A93966"/>
    <w:rsid w:val="00BA36F0"/>
    <w:rsid w:val="00CE652C"/>
    <w:rsid w:val="00D63FFB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EF7702-86B9-4128-8A69-FDEEB61F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A36F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A36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A36F0"/>
  </w:style>
  <w:style w:type="paragraph" w:styleId="Title">
    <w:name w:val="Title"/>
    <w:basedOn w:val="Normal"/>
    <w:next w:val="Normal"/>
    <w:link w:val="a0"/>
    <w:qFormat/>
    <w:rsid w:val="00BA36F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BA36F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BA36F0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A36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